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66FF7" w:rsidP="00866FF7" w:rsidRDefault="00866FF7" w14:paraId="401D853E" w14:textId="7777777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rebuchet MS" w:hAnsi="Trebuchet MS" w:eastAsia="Times New Roman" w:cs="Times New Roman"/>
          <w:b/>
          <w:bCs/>
          <w:szCs w:val="20"/>
        </w:rPr>
      </w:pPr>
      <w:r>
        <w:rPr>
          <w:rFonts w:ascii="Trebuchet MS" w:hAnsi="Trebuchet MS" w:eastAsia="Times New Roman" w:cs="Times New Roman"/>
          <w:b/>
          <w:bCs/>
          <w:szCs w:val="20"/>
        </w:rPr>
        <w:t xml:space="preserve">Practice Form – please use this to decide on your options before transferring them onto the online form for which a link will be emailed to you. </w:t>
      </w:r>
    </w:p>
    <w:p w:rsidR="00866FF7" w:rsidP="00866FF7" w:rsidRDefault="00866FF7" w14:paraId="478D76DC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szCs w:val="20"/>
        </w:rPr>
      </w:pPr>
    </w:p>
    <w:p w:rsidR="00866FF7" w:rsidP="00866FF7" w:rsidRDefault="00866FF7" w14:paraId="1915BFE0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 xml:space="preserve">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969"/>
      </w:tblGrid>
      <w:tr w:rsidR="00866FF7" w:rsidTr="00F20C77" w14:paraId="4AEF116B" w14:textId="77777777">
        <w:trPr>
          <w:trHeight w:val="1049" w:hRule="exact"/>
        </w:trPr>
        <w:tc>
          <w:tcPr>
            <w:tcW w:w="9969" w:type="dxa"/>
          </w:tcPr>
          <w:p w:rsidR="00866FF7" w:rsidP="00F20C77" w:rsidRDefault="00866FF7" w14:paraId="726EA1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 w:eastAsia="Times New Roman" w:cs="Times New Roman"/>
                <w:sz w:val="20"/>
                <w:szCs w:val="20"/>
              </w:rPr>
            </w:pPr>
            <w:r>
              <w:rPr>
                <w:rFonts w:ascii="Trebuchet MS" w:hAnsi="Trebuchet MS" w:eastAsia="Times New Roman" w:cs="Times New Roman"/>
                <w:sz w:val="20"/>
                <w:szCs w:val="20"/>
              </w:rPr>
              <w:t>Which Language will you choose to continue studying in Year 9?</w:t>
            </w:r>
          </w:p>
          <w:p w:rsidR="00866FF7" w:rsidP="00F20C77" w:rsidRDefault="00866FF7" w14:paraId="193E72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 w:eastAsia="Times New Roman" w:cs="Times New Roman"/>
                <w:sz w:val="20"/>
                <w:szCs w:val="20"/>
              </w:rPr>
            </w:pPr>
            <w:r>
              <w:rPr>
                <w:rFonts w:ascii="Trebuchet MS" w:hAnsi="Trebuchet MS" w:eastAsia="Times New Roma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6280466" wp14:editId="083D86B7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44450</wp:posOffset>
                      </wp:positionV>
                      <wp:extent cx="381000" cy="381000"/>
                      <wp:effectExtent l="6350" t="5080" r="1270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style="position:absolute;margin-left:223.35pt;margin-top:3.5pt;width:3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6897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rebuchet MS" w:hAnsi="Trebuchet MS" w:eastAsia="Times New Roman" w:cs="Times New Roman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65BCCC" wp14:editId="4908BF4B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44450</wp:posOffset>
                      </wp:positionV>
                      <wp:extent cx="381000" cy="381000"/>
                      <wp:effectExtent l="6350" t="5080" r="12700" b="139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style="position:absolute;margin-left:61.35pt;margin-top:3.5pt;width:3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89F6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"/>
                  </w:pict>
                </mc:Fallback>
              </mc:AlternateContent>
            </w:r>
          </w:p>
          <w:p w:rsidR="00866FF7" w:rsidP="00F20C77" w:rsidRDefault="00866FF7" w14:paraId="0BBA5E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 w:eastAsia="Times New Roman" w:cs="Times New Roman"/>
                <w:szCs w:val="20"/>
              </w:rPr>
            </w:pPr>
            <w:r>
              <w:rPr>
                <w:rFonts w:ascii="Trebuchet MS" w:hAnsi="Trebuchet MS" w:eastAsia="Times New Roman" w:cs="Times New Roman"/>
                <w:szCs w:val="20"/>
              </w:rPr>
              <w:t xml:space="preserve">French                                     German                            </w:t>
            </w:r>
          </w:p>
          <w:p w:rsidR="00866FF7" w:rsidP="00F20C77" w:rsidRDefault="00866FF7" w14:paraId="07B522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 w:eastAsia="Times New Roman" w:cs="Times New Roman"/>
                <w:szCs w:val="20"/>
              </w:rPr>
            </w:pPr>
          </w:p>
        </w:tc>
      </w:tr>
    </w:tbl>
    <w:p w:rsidR="00866FF7" w:rsidP="00866FF7" w:rsidRDefault="00866FF7" w14:paraId="507C037F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szCs w:val="20"/>
        </w:rPr>
      </w:pPr>
      <w:r>
        <w:rPr>
          <w:rFonts w:ascii="Trebuchet MS" w:hAnsi="Trebuchet MS" w:eastAsia="Times New Roman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9F6A46" wp14:editId="51BCEAF3">
                <wp:simplePos x="0" y="0"/>
                <wp:positionH relativeFrom="column">
                  <wp:posOffset>5630545</wp:posOffset>
                </wp:positionH>
                <wp:positionV relativeFrom="paragraph">
                  <wp:posOffset>71755</wp:posOffset>
                </wp:positionV>
                <wp:extent cx="381000" cy="381000"/>
                <wp:effectExtent l="9525" t="5080" r="952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443.35pt;margin-top:5.65pt;width:3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4D454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"/>
            </w:pict>
          </mc:Fallback>
        </mc:AlternateContent>
      </w:r>
      <w:r>
        <w:rPr>
          <w:rFonts w:ascii="Trebuchet MS" w:hAnsi="Trebuchet MS" w:eastAsia="Times New Roman" w:cs="Times New Roman"/>
          <w:szCs w:val="20"/>
        </w:rPr>
        <w:t xml:space="preserve"> </w:t>
      </w:r>
    </w:p>
    <w:p w:rsidR="00866FF7" w:rsidP="00866FF7" w:rsidRDefault="00866FF7" w14:paraId="409EFFDF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szCs w:val="20"/>
        </w:rPr>
      </w:pPr>
      <w:r>
        <w:rPr>
          <w:rFonts w:ascii="Trebuchet MS" w:hAnsi="Trebuchet MS" w:eastAsia="Times New Roman" w:cs="Times New Roman"/>
          <w:szCs w:val="20"/>
        </w:rPr>
        <w:t>If you are interested in studying a second language in twilight time please tick this box</w:t>
      </w:r>
    </w:p>
    <w:p w:rsidR="00866FF7" w:rsidP="00866FF7" w:rsidRDefault="00866FF7" w14:paraId="2ECAD498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szCs w:val="20"/>
        </w:rPr>
      </w:pPr>
      <w:r>
        <w:rPr>
          <w:rFonts w:ascii="Trebuchet MS" w:hAnsi="Trebuchet MS" w:eastAsia="Times New Roman" w:cs="Times New Roman"/>
          <w:szCs w:val="20"/>
        </w:rPr>
        <w:t xml:space="preserve">                                                      </w:t>
      </w:r>
    </w:p>
    <w:p w:rsidR="00866FF7" w:rsidP="00866FF7" w:rsidRDefault="00866FF7" w14:paraId="364AA91B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b/>
          <w:szCs w:val="20"/>
        </w:rPr>
      </w:pPr>
    </w:p>
    <w:p w:rsidR="00866FF7" w:rsidP="00866FF7" w:rsidRDefault="00866FF7" w14:paraId="69463B23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b/>
          <w:szCs w:val="20"/>
        </w:rPr>
      </w:pPr>
      <w:r>
        <w:rPr>
          <w:rFonts w:ascii="Trebuchet MS" w:hAnsi="Trebuchet MS" w:eastAsia="Times New Roman" w:cs="Times New Roman"/>
          <w:b/>
          <w:szCs w:val="20"/>
        </w:rPr>
        <w:t>Please select 2 subjects from the table below and place them in order of preference with 1 – first choice and 2 – second choice. You may only study two humanities subjects in Year 9.</w:t>
      </w:r>
    </w:p>
    <w:p w:rsidR="00866FF7" w:rsidP="00866FF7" w:rsidRDefault="00866FF7" w14:paraId="46578EBF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77"/>
        <w:gridCol w:w="1418"/>
      </w:tblGrid>
      <w:tr w:rsidR="00866FF7" w:rsidTr="00F20C77" w14:paraId="3671E4D7" w14:textId="77777777">
        <w:trPr>
          <w:trHeight w:val="454"/>
          <w:jc w:val="center"/>
        </w:trPr>
        <w:tc>
          <w:tcPr>
            <w:tcW w:w="4077" w:type="dxa"/>
            <w:tcBorders>
              <w:bottom w:val="nil"/>
              <w:right w:val="single" w:color="auto" w:sz="4" w:space="0"/>
            </w:tcBorders>
            <w:shd w:val="clear" w:color="auto" w:fill="auto"/>
          </w:tcPr>
          <w:p w:rsidR="00866FF7" w:rsidP="00F20C77" w:rsidRDefault="00866FF7" w14:paraId="280C17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 w:eastAsia="Times New Roman" w:cs="Times New Roman"/>
                <w:b/>
                <w:szCs w:val="20"/>
              </w:rPr>
            </w:pPr>
            <w:r>
              <w:rPr>
                <w:rFonts w:ascii="Trebuchet MS" w:hAnsi="Trebuchet MS" w:eastAsia="Times New Roman" w:cs="Times New Roman"/>
                <w:b/>
                <w:szCs w:val="20"/>
              </w:rPr>
              <w:t>Subject</w:t>
            </w:r>
          </w:p>
        </w:tc>
        <w:tc>
          <w:tcPr>
            <w:tcW w:w="1418" w:type="dxa"/>
            <w:tcBorders>
              <w:bottom w:val="nil"/>
              <w:right w:val="single" w:color="auto" w:sz="4" w:space="0"/>
            </w:tcBorders>
          </w:tcPr>
          <w:p w:rsidR="00866FF7" w:rsidP="00F20C77" w:rsidRDefault="00866FF7" w14:paraId="72FB86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hAnsi="Trebuchet MS" w:eastAsia="Times New Roman" w:cs="Times New Roman"/>
                <w:b/>
                <w:szCs w:val="20"/>
              </w:rPr>
            </w:pPr>
            <w:r>
              <w:rPr>
                <w:rFonts w:ascii="Trebuchet MS" w:hAnsi="Trebuchet MS" w:eastAsia="Times New Roman" w:cs="Times New Roman"/>
                <w:b/>
                <w:szCs w:val="20"/>
              </w:rPr>
              <w:t>Preference</w:t>
            </w:r>
          </w:p>
        </w:tc>
      </w:tr>
      <w:tr w:rsidR="00866FF7" w:rsidTr="00F20C77" w14:paraId="6510B3F0" w14:textId="7777777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866FF7" w:rsidP="00F20C77" w:rsidRDefault="00866FF7" w14:paraId="4A64DF0D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  <w:r>
              <w:rPr>
                <w:rFonts w:ascii="Arial" w:hAnsi="Arial" w:eastAsia="Times New Roman" w:cs="Arial"/>
                <w:szCs w:val="20"/>
              </w:rPr>
              <w:t>Geography</w:t>
            </w:r>
          </w:p>
        </w:tc>
        <w:tc>
          <w:tcPr>
            <w:tcW w:w="1418" w:type="dxa"/>
            <w:shd w:val="clear" w:color="auto" w:fill="auto"/>
          </w:tcPr>
          <w:p w:rsidR="00866FF7" w:rsidP="00F20C77" w:rsidRDefault="00866FF7" w14:paraId="1ACDD27D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</w:p>
        </w:tc>
      </w:tr>
      <w:tr w:rsidR="00866FF7" w:rsidTr="00F20C77" w14:paraId="0D5E82A8" w14:textId="7777777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866FF7" w:rsidP="00F20C77" w:rsidRDefault="00866FF7" w14:paraId="4CD3F6AC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  <w:r>
              <w:rPr>
                <w:rFonts w:ascii="Arial" w:hAnsi="Arial" w:eastAsia="Times New Roman" w:cs="Arial"/>
                <w:szCs w:val="20"/>
              </w:rPr>
              <w:t>History</w:t>
            </w:r>
          </w:p>
        </w:tc>
        <w:tc>
          <w:tcPr>
            <w:tcW w:w="1418" w:type="dxa"/>
            <w:shd w:val="clear" w:color="auto" w:fill="auto"/>
          </w:tcPr>
          <w:p w:rsidR="00866FF7" w:rsidP="00F20C77" w:rsidRDefault="00866FF7" w14:paraId="7AAB0151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</w:p>
        </w:tc>
      </w:tr>
      <w:tr w:rsidR="00866FF7" w:rsidTr="00F20C77" w14:paraId="33CFD027" w14:textId="7777777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866FF7" w:rsidP="00F20C77" w:rsidRDefault="00866FF7" w14:paraId="7DC70ED1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 w:val="24"/>
                <w:szCs w:val="20"/>
              </w:rPr>
            </w:pPr>
            <w:r>
              <w:rPr>
                <w:rFonts w:ascii="Arial" w:hAnsi="Arial" w:eastAsia="Times New Roman" w:cs="Arial"/>
                <w:sz w:val="24"/>
                <w:szCs w:val="20"/>
              </w:rPr>
              <w:t>Religious Studies</w:t>
            </w:r>
          </w:p>
        </w:tc>
        <w:tc>
          <w:tcPr>
            <w:tcW w:w="1418" w:type="dxa"/>
            <w:shd w:val="clear" w:color="auto" w:fill="auto"/>
          </w:tcPr>
          <w:p w:rsidR="00866FF7" w:rsidP="00F20C77" w:rsidRDefault="00866FF7" w14:paraId="58905312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</w:p>
        </w:tc>
      </w:tr>
    </w:tbl>
    <w:p w:rsidR="00866FF7" w:rsidP="00866FF7" w:rsidRDefault="00866FF7" w14:paraId="46713040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sz w:val="16"/>
          <w:szCs w:val="16"/>
        </w:rPr>
      </w:pPr>
      <w:r>
        <w:rPr>
          <w:rFonts w:ascii="Trebuchet MS" w:hAnsi="Trebuchet MS" w:eastAsia="Times New Roman" w:cs="Times New Roman"/>
          <w:szCs w:val="20"/>
        </w:rPr>
        <w:t xml:space="preserve">         </w:t>
      </w:r>
    </w:p>
    <w:p w:rsidR="00866FF7" w:rsidP="00866FF7" w:rsidRDefault="00866FF7" w14:paraId="7F54D70C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b/>
          <w:szCs w:val="20"/>
        </w:rPr>
      </w:pPr>
      <w:r>
        <w:rPr>
          <w:rFonts w:ascii="Trebuchet MS" w:hAnsi="Trebuchet MS" w:eastAsia="Times New Roman" w:cs="Times New Roman"/>
          <w:b/>
          <w:szCs w:val="20"/>
        </w:rPr>
        <w:t xml:space="preserve">Please select 3 subjects from the table below and place them in order of preference with 1 – first preference, 2 – second preference and 3 – reserve preference. You will only study two of your three choices and, where possible, we will give you your top two choices. </w:t>
      </w:r>
    </w:p>
    <w:p w:rsidR="00866FF7" w:rsidP="00866FF7" w:rsidRDefault="00866FF7" w14:paraId="74CAD25B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eastAsia="Times New Roman" w:cs="Times New Roman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77"/>
        <w:gridCol w:w="1418"/>
      </w:tblGrid>
      <w:tr w:rsidR="00866FF7" w:rsidTr="3B10C2E2" w14:paraId="196277E7" w14:textId="77777777">
        <w:trPr>
          <w:trHeight w:val="454"/>
        </w:trPr>
        <w:tc>
          <w:tcPr>
            <w:tcW w:w="407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="00866FF7" w:rsidP="00F20C77" w:rsidRDefault="00866FF7" w14:paraId="23F4D5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hAnsi="Trebuchet MS" w:eastAsia="Times New Roman" w:cs="Times New Roman"/>
                <w:b/>
                <w:szCs w:val="20"/>
              </w:rPr>
            </w:pPr>
            <w:r>
              <w:rPr>
                <w:rFonts w:ascii="Trebuchet MS" w:hAnsi="Trebuchet MS" w:eastAsia="Times New Roman" w:cs="Times New Roman"/>
                <w:b/>
                <w:szCs w:val="20"/>
              </w:rPr>
              <w:t>Subject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866FF7" w:rsidP="00F20C77" w:rsidRDefault="00866FF7" w14:paraId="02B29D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hAnsi="Trebuchet MS" w:eastAsia="Times New Roman" w:cs="Times New Roman"/>
                <w:b/>
                <w:szCs w:val="20"/>
              </w:rPr>
            </w:pPr>
            <w:r>
              <w:rPr>
                <w:rFonts w:ascii="Trebuchet MS" w:hAnsi="Trebuchet MS" w:eastAsia="Times New Roman" w:cs="Times New Roman"/>
                <w:b/>
                <w:szCs w:val="20"/>
              </w:rPr>
              <w:t>Preference</w:t>
            </w:r>
          </w:p>
        </w:tc>
      </w:tr>
      <w:tr w:rsidR="00866FF7" w:rsidTr="3B10C2E2" w14:paraId="77BB8956" w14:textId="77777777">
        <w:trPr/>
        <w:tc>
          <w:tcPr>
            <w:tcW w:w="4077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="00866FF7" w:rsidP="00F20C77" w:rsidRDefault="00866FF7" w14:paraId="719E9FBA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  <w:r>
              <w:rPr>
                <w:rFonts w:ascii="Arial" w:hAnsi="Arial" w:eastAsia="Times New Roman" w:cs="Arial"/>
                <w:szCs w:val="20"/>
              </w:rPr>
              <w:t>Art</w:t>
            </w:r>
          </w:p>
        </w:tc>
        <w:tc>
          <w:tcPr>
            <w:tcW w:w="1418" w:type="dxa"/>
            <w:shd w:val="clear" w:color="auto" w:fill="auto"/>
            <w:tcMar/>
          </w:tcPr>
          <w:p w:rsidR="00866FF7" w:rsidP="00F20C77" w:rsidRDefault="00866FF7" w14:paraId="6D6285FF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rebuchet MS" w:hAnsi="Trebuchet MS" w:eastAsia="Times New Roman" w:cs="Times New Roman"/>
                <w:szCs w:val="20"/>
              </w:rPr>
            </w:pPr>
          </w:p>
        </w:tc>
      </w:tr>
      <w:tr w:rsidR="00866FF7" w:rsidTr="3B10C2E2" w14:paraId="696B68B0" w14:textId="77777777">
        <w:trPr/>
        <w:tc>
          <w:tcPr>
            <w:tcW w:w="4077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="00866FF7" w:rsidP="00F20C77" w:rsidRDefault="00866FF7" w14:paraId="70909243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  <w:r>
              <w:rPr>
                <w:rFonts w:ascii="Arial" w:hAnsi="Arial" w:eastAsia="Times New Roman" w:cs="Arial"/>
                <w:szCs w:val="20"/>
              </w:rPr>
              <w:t>Business Education</w:t>
            </w:r>
          </w:p>
        </w:tc>
        <w:tc>
          <w:tcPr>
            <w:tcW w:w="1418" w:type="dxa"/>
            <w:shd w:val="clear" w:color="auto" w:fill="auto"/>
            <w:tcMar/>
          </w:tcPr>
          <w:p w:rsidR="00866FF7" w:rsidP="00F20C77" w:rsidRDefault="00866FF7" w14:paraId="75481570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rebuchet MS" w:hAnsi="Trebuchet MS" w:eastAsia="Times New Roman" w:cs="Times New Roman"/>
                <w:szCs w:val="20"/>
              </w:rPr>
            </w:pPr>
          </w:p>
        </w:tc>
      </w:tr>
      <w:tr w:rsidR="00866FF7" w:rsidTr="3B10C2E2" w14:paraId="006DD3B4" w14:textId="77777777">
        <w:trPr/>
        <w:tc>
          <w:tcPr>
            <w:tcW w:w="4077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="00866FF7" w:rsidP="00F20C77" w:rsidRDefault="00866FF7" w14:paraId="589C23A5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  <w:r>
              <w:rPr>
                <w:rFonts w:ascii="Arial" w:hAnsi="Arial" w:eastAsia="Times New Roman" w:cs="Arial"/>
                <w:szCs w:val="20"/>
              </w:rPr>
              <w:t>Design Technology</w:t>
            </w:r>
          </w:p>
        </w:tc>
        <w:tc>
          <w:tcPr>
            <w:tcW w:w="1418" w:type="dxa"/>
            <w:shd w:val="clear" w:color="auto" w:fill="auto"/>
            <w:tcMar/>
          </w:tcPr>
          <w:p w:rsidR="00866FF7" w:rsidP="00F20C77" w:rsidRDefault="00866FF7" w14:paraId="79104682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rebuchet MS" w:hAnsi="Trebuchet MS" w:eastAsia="Times New Roman" w:cs="Times New Roman"/>
                <w:szCs w:val="20"/>
              </w:rPr>
            </w:pPr>
          </w:p>
        </w:tc>
      </w:tr>
      <w:tr w:rsidR="00866FF7" w:rsidTr="3B10C2E2" w14:paraId="762E5556" w14:textId="77777777">
        <w:trPr/>
        <w:tc>
          <w:tcPr>
            <w:tcW w:w="4077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="00866FF7" w:rsidP="00F20C77" w:rsidRDefault="00866FF7" w14:paraId="105F5837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  <w:r>
              <w:rPr>
                <w:rFonts w:ascii="Arial" w:hAnsi="Arial" w:eastAsia="Times New Roman" w:cs="Arial"/>
                <w:szCs w:val="20"/>
              </w:rPr>
              <w:t>Drama</w:t>
            </w:r>
          </w:p>
        </w:tc>
        <w:tc>
          <w:tcPr>
            <w:tcW w:w="1418" w:type="dxa"/>
            <w:shd w:val="clear" w:color="auto" w:fill="auto"/>
            <w:tcMar/>
          </w:tcPr>
          <w:p w:rsidR="00866FF7" w:rsidP="00F20C77" w:rsidRDefault="00866FF7" w14:paraId="34C7F5D2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rebuchet MS" w:hAnsi="Trebuchet MS" w:eastAsia="Times New Roman" w:cs="Times New Roman"/>
                <w:szCs w:val="20"/>
              </w:rPr>
            </w:pPr>
          </w:p>
        </w:tc>
      </w:tr>
      <w:tr w:rsidR="00004800" w:rsidTr="3B10C2E2" w14:paraId="14690FEF" w14:textId="77777777">
        <w:trPr/>
        <w:tc>
          <w:tcPr>
            <w:tcW w:w="4077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="00004800" w:rsidP="00F20C77" w:rsidRDefault="00004800" w14:paraId="2935A26C" w14:textId="3232B65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  <w:r>
              <w:rPr>
                <w:rFonts w:ascii="Arial" w:hAnsi="Arial" w:eastAsia="Times New Roman" w:cs="Arial"/>
                <w:szCs w:val="20"/>
              </w:rPr>
              <w:t>Food Technology</w:t>
            </w:r>
          </w:p>
        </w:tc>
        <w:tc>
          <w:tcPr>
            <w:tcW w:w="1418" w:type="dxa"/>
            <w:shd w:val="clear" w:color="auto" w:fill="auto"/>
            <w:tcMar/>
          </w:tcPr>
          <w:p w:rsidR="00004800" w:rsidP="00F20C77" w:rsidRDefault="00004800" w14:paraId="09A4DAC3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rebuchet MS" w:hAnsi="Trebuchet MS" w:eastAsia="Times New Roman" w:cs="Times New Roman"/>
                <w:szCs w:val="20"/>
              </w:rPr>
            </w:pPr>
          </w:p>
        </w:tc>
      </w:tr>
      <w:tr w:rsidR="00866FF7" w:rsidTr="3B10C2E2" w14:paraId="0786512A" w14:textId="77777777">
        <w:trPr/>
        <w:tc>
          <w:tcPr>
            <w:tcW w:w="4077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="00866FF7" w:rsidP="00F20C77" w:rsidRDefault="00866FF7" w14:paraId="6A8CB6D8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eastAsia="Times New Roman" w:cs="Arial"/>
                <w:szCs w:val="20"/>
              </w:rPr>
            </w:pPr>
            <w:r>
              <w:rPr>
                <w:rFonts w:ascii="Arial" w:hAnsi="Arial" w:eastAsia="Times New Roman" w:cs="Arial"/>
                <w:szCs w:val="20"/>
              </w:rPr>
              <w:t>Music</w:t>
            </w:r>
          </w:p>
        </w:tc>
        <w:tc>
          <w:tcPr>
            <w:tcW w:w="1418" w:type="dxa"/>
            <w:shd w:val="clear" w:color="auto" w:fill="auto"/>
            <w:tcMar/>
          </w:tcPr>
          <w:p w:rsidR="00866FF7" w:rsidP="00F20C77" w:rsidRDefault="00866FF7" w14:paraId="334F6299" w14:textId="777777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rebuchet MS" w:hAnsi="Trebuchet MS" w:eastAsia="Times New Roman" w:cs="Times New Roman"/>
                <w:szCs w:val="20"/>
              </w:rPr>
            </w:pPr>
          </w:p>
        </w:tc>
      </w:tr>
    </w:tbl>
    <w:p w:rsidR="00B0790F" w:rsidRDefault="00B0790F" w14:paraId="46E479F8" w14:textId="77777777"/>
    <w:sectPr w:rsidR="00B079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F7"/>
    <w:rsid w:val="00004800"/>
    <w:rsid w:val="00497DAF"/>
    <w:rsid w:val="00866FF7"/>
    <w:rsid w:val="00B0790F"/>
    <w:rsid w:val="00E46C12"/>
    <w:rsid w:val="3B10C2E2"/>
    <w:rsid w:val="42FEB58A"/>
    <w:rsid w:val="5F5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931F"/>
  <w15:chartTrackingRefBased/>
  <w15:docId w15:val="{157A43B6-B9DE-4F73-87F4-1F484B0F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6FF7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82bd8-013e-4950-b1fc-f19a1c951f06" xsi:nil="true"/>
    <lcf76f155ced4ddcb4097134ff3c332f xmlns="e6fa23f2-b517-4514-bd11-d095b1e3fa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6918F0528D4EB18A0AC325A041C9" ma:contentTypeVersion="18" ma:contentTypeDescription="Create a new document." ma:contentTypeScope="" ma:versionID="c851be35352aaac3043462b47cca6bd0">
  <xsd:schema xmlns:xsd="http://www.w3.org/2001/XMLSchema" xmlns:xs="http://www.w3.org/2001/XMLSchema" xmlns:p="http://schemas.microsoft.com/office/2006/metadata/properties" xmlns:ns2="e6fa23f2-b517-4514-bd11-d095b1e3fa82" xmlns:ns3="25447c47-5cb8-41d2-9819-20e5fcc9ad8a" xmlns:ns4="73d82bd8-013e-4950-b1fc-f19a1c951f06" targetNamespace="http://schemas.microsoft.com/office/2006/metadata/properties" ma:root="true" ma:fieldsID="f6c7d1759535e11608127ed54b8ec1c3" ns2:_="" ns3:_="" ns4:_="">
    <xsd:import namespace="e6fa23f2-b517-4514-bd11-d095b1e3fa82"/>
    <xsd:import namespace="25447c47-5cb8-41d2-9819-20e5fcc9ad8a"/>
    <xsd:import namespace="73d82bd8-013e-4950-b1fc-f19a1c951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a23f2-b517-4514-bd11-d095b1e3f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cbb1c5-8bd9-490a-b8d3-fe4548141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7c47-5cb8-41d2-9819-20e5fcc9a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2bd8-013e-4950-b1fc-f19a1c951f0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fa4b483-10a3-4a16-9aa9-4ddf99589b60}" ma:internalName="TaxCatchAll" ma:showField="CatchAllData" ma:web="73d82bd8-013e-4950-b1fc-f19a1c951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7FC55-C735-4788-A1CF-376720C769D2}">
  <ds:schemaRefs>
    <ds:schemaRef ds:uri="http://schemas.microsoft.com/office/2006/metadata/properties"/>
    <ds:schemaRef ds:uri="http://schemas.microsoft.com/office/infopath/2007/PartnerControls"/>
    <ds:schemaRef ds:uri="73d82bd8-013e-4950-b1fc-f19a1c951f06"/>
    <ds:schemaRef ds:uri="e6fa23f2-b517-4514-bd11-d095b1e3fa82"/>
  </ds:schemaRefs>
</ds:datastoreItem>
</file>

<file path=customXml/itemProps2.xml><?xml version="1.0" encoding="utf-8"?>
<ds:datastoreItem xmlns:ds="http://schemas.openxmlformats.org/officeDocument/2006/customXml" ds:itemID="{5A4D59CC-E268-43BB-9355-1F530889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713E2-3EFF-4201-9C77-21481AE1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a23f2-b517-4514-bd11-d095b1e3fa82"/>
    <ds:schemaRef ds:uri="25447c47-5cb8-41d2-9819-20e5fcc9ad8a"/>
    <ds:schemaRef ds:uri="73d82bd8-013e-4950-b1fc-f19a1c951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helena.pretiouswhite</dc:creator>
  <cp:keywords/>
  <dc:description/>
  <cp:lastModifiedBy>helena.pretiouswhite</cp:lastModifiedBy>
  <cp:revision>5</cp:revision>
  <dcterms:created xsi:type="dcterms:W3CDTF">2025-01-22T10:34:00Z</dcterms:created>
  <dcterms:modified xsi:type="dcterms:W3CDTF">2025-01-29T09:30:45Z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0x010100DB356918F0528D4EB18A0AC325A041C9</vt:lpwstr>
  </property>
  <property fmtid="{D5CDD505-2E9C-101B-9397-08002B2CF9AE}" pid="3" name="MediaServiceImageTags">
    <vt:lpwstr/>
  </property>
</Properties>
</file>